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42F" w:rsidRPr="0079342F" w:rsidRDefault="0079342F" w:rsidP="0079342F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:rsidR="0079342F" w:rsidRDefault="0079342F" w:rsidP="0079342F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79342F" w:rsidRPr="004329D9" w:rsidRDefault="00AA2636" w:rsidP="0079342F">
      <w:pPr>
        <w:pStyle w:val="Default"/>
        <w:jc w:val="right"/>
      </w:pPr>
      <w:r>
        <w:t>АО «ДЕЗ»</w:t>
      </w:r>
    </w:p>
    <w:p w:rsidR="00D40D88" w:rsidRPr="0096566C" w:rsidRDefault="0079342F" w:rsidP="00D40D88">
      <w:pPr>
        <w:pStyle w:val="Default"/>
        <w:jc w:val="right"/>
      </w:pPr>
      <w:r w:rsidRPr="004329D9">
        <w:t>______________</w:t>
      </w:r>
      <w:r w:rsidR="0096566C" w:rsidRPr="0096566C">
        <w:t xml:space="preserve"> </w:t>
      </w:r>
      <w:r w:rsidR="00D40D88">
        <w:t>/Тарло Д.Г./</w:t>
      </w:r>
    </w:p>
    <w:p w:rsidR="0079342F" w:rsidRPr="0096566C" w:rsidRDefault="0079342F" w:rsidP="0079342F">
      <w:pPr>
        <w:pStyle w:val="Default"/>
        <w:jc w:val="right"/>
      </w:pPr>
    </w:p>
    <w:p w:rsidR="0079342F" w:rsidRPr="004329D9" w:rsidRDefault="0079342F" w:rsidP="0079342F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 w:rsidR="00AA2636">
        <w:t>апреля</w:t>
      </w:r>
      <w:r w:rsidRPr="004329D9">
        <w:t xml:space="preserve"> 201</w:t>
      </w:r>
      <w:r w:rsidR="0096566C">
        <w:t>__</w:t>
      </w:r>
      <w:r w:rsidRPr="004329D9">
        <w:t>г.</w:t>
      </w:r>
    </w:p>
    <w:p w:rsidR="00A201EB" w:rsidRDefault="00A201EB" w:rsidP="00A201EB">
      <w:pPr>
        <w:jc w:val="both"/>
        <w:rPr>
          <w:color w:val="000000"/>
          <w:szCs w:val="16"/>
        </w:rPr>
      </w:pPr>
    </w:p>
    <w:p w:rsidR="00A93C7E" w:rsidRPr="004C4E8D" w:rsidRDefault="00A93C7E" w:rsidP="00A93C7E">
      <w:pPr>
        <w:contextualSpacing/>
        <w:jc w:val="right"/>
        <w:rPr>
          <w:color w:val="000000"/>
          <w:szCs w:val="16"/>
        </w:rPr>
      </w:pPr>
    </w:p>
    <w:p w:rsidR="00A201EB" w:rsidRPr="004C4E8D" w:rsidRDefault="00A201EB" w:rsidP="00A93C7E">
      <w:pPr>
        <w:widowControl w:val="0"/>
        <w:jc w:val="right"/>
        <w:rPr>
          <w:b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C23C22" w:rsidRDefault="006218AA" w:rsidP="006218AA">
      <w:pPr>
        <w:widowControl w:val="0"/>
        <w:rPr>
          <w:sz w:val="24"/>
          <w:szCs w:val="24"/>
        </w:rPr>
      </w:pPr>
    </w:p>
    <w:p w:rsidR="006218AA" w:rsidRPr="00C23C22" w:rsidRDefault="006218AA" w:rsidP="006218AA">
      <w:pPr>
        <w:widowControl w:val="0"/>
        <w:rPr>
          <w:sz w:val="24"/>
          <w:szCs w:val="24"/>
        </w:rPr>
      </w:pPr>
    </w:p>
    <w:p w:rsidR="006218AA" w:rsidRPr="001246D6" w:rsidRDefault="006218AA" w:rsidP="006218AA">
      <w:pPr>
        <w:widowControl w:val="0"/>
        <w:jc w:val="center"/>
        <w:rPr>
          <w:sz w:val="24"/>
          <w:szCs w:val="24"/>
        </w:rPr>
      </w:pPr>
      <w:r w:rsidRPr="00C23C22">
        <w:rPr>
          <w:sz w:val="24"/>
          <w:szCs w:val="24"/>
        </w:rPr>
        <w:t>ТЕХНИЧЕСКОЕ ЗАДАНИЕ</w:t>
      </w:r>
      <w:r w:rsidR="001246D6" w:rsidRPr="001246D6">
        <w:rPr>
          <w:sz w:val="24"/>
          <w:szCs w:val="24"/>
        </w:rPr>
        <w:t xml:space="preserve"> </w:t>
      </w:r>
      <w:r w:rsidR="001246D6">
        <w:rPr>
          <w:sz w:val="24"/>
          <w:szCs w:val="24"/>
        </w:rPr>
        <w:t>№13</w:t>
      </w:r>
    </w:p>
    <w:p w:rsidR="0011138C" w:rsidRPr="00C23C22" w:rsidRDefault="0011138C" w:rsidP="0011138C">
      <w:pPr>
        <w:contextualSpacing/>
        <w:jc w:val="center"/>
        <w:rPr>
          <w:sz w:val="24"/>
          <w:szCs w:val="24"/>
        </w:rPr>
      </w:pPr>
      <w:proofErr w:type="gramStart"/>
      <w:r w:rsidRPr="00C23C22">
        <w:rPr>
          <w:sz w:val="24"/>
          <w:szCs w:val="24"/>
        </w:rPr>
        <w:t>на</w:t>
      </w:r>
      <w:proofErr w:type="gramEnd"/>
      <w:r w:rsidRPr="00C23C22">
        <w:rPr>
          <w:sz w:val="24"/>
          <w:szCs w:val="24"/>
        </w:rPr>
        <w:t xml:space="preserve"> поставку</w:t>
      </w:r>
      <w:r w:rsidR="00C23C22" w:rsidRPr="00C23C22">
        <w:rPr>
          <w:sz w:val="24"/>
          <w:szCs w:val="24"/>
        </w:rPr>
        <w:t xml:space="preserve"> автомобиля</w:t>
      </w:r>
    </w:p>
    <w:p w:rsidR="0011138C" w:rsidRPr="00C23C22" w:rsidRDefault="00C23C22" w:rsidP="0011138C">
      <w:pPr>
        <w:contextualSpacing/>
        <w:jc w:val="center"/>
        <w:rPr>
          <w:sz w:val="24"/>
          <w:szCs w:val="24"/>
        </w:rPr>
      </w:pPr>
      <w:r w:rsidRPr="00C23C22">
        <w:rPr>
          <w:rStyle w:val="ae"/>
          <w:i w:val="0"/>
          <w:sz w:val="24"/>
          <w:szCs w:val="24"/>
        </w:rPr>
        <w:t>КАМАЗ 43255-6010-28(</w:t>
      </w:r>
      <w:r w:rsidRPr="00C23C22">
        <w:rPr>
          <w:rStyle w:val="ae"/>
          <w:i w:val="0"/>
          <w:sz w:val="24"/>
          <w:szCs w:val="24"/>
          <w:lang w:val="en-US"/>
        </w:rPr>
        <w:t>R</w:t>
      </w:r>
      <w:r w:rsidRPr="00C23C22">
        <w:rPr>
          <w:rStyle w:val="ae"/>
          <w:i w:val="0"/>
          <w:sz w:val="24"/>
          <w:szCs w:val="24"/>
        </w:rPr>
        <w:t>4)</w:t>
      </w:r>
      <w:r w:rsidR="0011138C" w:rsidRPr="00C23C22">
        <w:rPr>
          <w:sz w:val="24"/>
          <w:szCs w:val="24"/>
        </w:rPr>
        <w:t xml:space="preserve"> или аналог</w:t>
      </w:r>
      <w:r w:rsidR="00724602" w:rsidRPr="00C23C22">
        <w:rPr>
          <w:sz w:val="24"/>
          <w:szCs w:val="24"/>
        </w:rPr>
        <w:t xml:space="preserve"> (эквивалент)</w:t>
      </w:r>
    </w:p>
    <w:p w:rsidR="006218AA" w:rsidRPr="00C23C22" w:rsidRDefault="006218AA" w:rsidP="006218AA">
      <w:pPr>
        <w:widowControl w:val="0"/>
        <w:rPr>
          <w:sz w:val="24"/>
          <w:szCs w:val="24"/>
        </w:rPr>
      </w:pPr>
    </w:p>
    <w:p w:rsidR="006218AA" w:rsidRPr="0096566C" w:rsidRDefault="00F12926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C23C22">
        <w:rPr>
          <w:color w:val="000000"/>
          <w:sz w:val="24"/>
          <w:szCs w:val="24"/>
        </w:rPr>
        <w:t>Предмет закупки: грузовой автомобильный</w:t>
      </w:r>
      <w:r>
        <w:rPr>
          <w:color w:val="000000"/>
          <w:sz w:val="24"/>
          <w:szCs w:val="24"/>
        </w:rPr>
        <w:t xml:space="preserve"> транспорт</w:t>
      </w:r>
    </w:p>
    <w:p w:rsidR="006218AA" w:rsidRPr="00A7627D" w:rsidRDefault="006218AA" w:rsidP="006218AA">
      <w:pPr>
        <w:jc w:val="center"/>
        <w:rPr>
          <w:i/>
          <w:color w:val="000000"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11138C" w:rsidRDefault="0011138C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Default="00724602" w:rsidP="006218AA">
      <w:pPr>
        <w:widowControl w:val="0"/>
        <w:rPr>
          <w:sz w:val="24"/>
          <w:szCs w:val="24"/>
        </w:rPr>
      </w:pPr>
    </w:p>
    <w:p w:rsidR="00724602" w:rsidRPr="00A7627D" w:rsidRDefault="00724602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9143E1" w:rsidRDefault="009143E1" w:rsidP="006218AA">
      <w:pPr>
        <w:widowControl w:val="0"/>
        <w:rPr>
          <w:sz w:val="24"/>
          <w:szCs w:val="24"/>
        </w:rPr>
      </w:pPr>
    </w:p>
    <w:p w:rsidR="00807277" w:rsidRPr="00A7627D" w:rsidRDefault="00807277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 w:rsidR="009143E1">
        <w:rPr>
          <w:sz w:val="24"/>
          <w:szCs w:val="24"/>
        </w:rPr>
        <w:t xml:space="preserve"> Москва</w:t>
      </w:r>
    </w:p>
    <w:p w:rsidR="00310D23" w:rsidRPr="006E6AFF" w:rsidRDefault="00807277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 w:rsidR="009143E1">
        <w:rPr>
          <w:color w:val="000000"/>
          <w:sz w:val="24"/>
          <w:szCs w:val="24"/>
        </w:rPr>
        <w:t>15г.</w:t>
      </w:r>
      <w:r w:rsidRPr="006E6AFF">
        <w:rPr>
          <w:color w:val="000000"/>
          <w:sz w:val="24"/>
          <w:szCs w:val="24"/>
        </w:rPr>
        <w:t>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C23C22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C23C2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№</w:t>
            </w:r>
          </w:p>
          <w:p w:rsidR="006945E1" w:rsidRPr="00C23C22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C23C22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C23C22" w:rsidP="00162C33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rStyle w:val="ae"/>
                <w:i w:val="0"/>
                <w:sz w:val="18"/>
                <w:szCs w:val="18"/>
              </w:rPr>
              <w:t>КАМАЗ 43255-6010-28(</w:t>
            </w:r>
            <w:r w:rsidRPr="00C23C22">
              <w:rPr>
                <w:rStyle w:val="ae"/>
                <w:i w:val="0"/>
                <w:sz w:val="18"/>
                <w:szCs w:val="18"/>
                <w:lang w:val="en-US"/>
              </w:rPr>
              <w:t>R</w:t>
            </w:r>
            <w:r w:rsidRPr="00C23C22">
              <w:rPr>
                <w:rStyle w:val="ae"/>
                <w:i w:val="0"/>
                <w:sz w:val="18"/>
                <w:szCs w:val="18"/>
              </w:rPr>
              <w:t>4)</w:t>
            </w:r>
            <w:r w:rsidR="00162C33" w:rsidRPr="00C23C22">
              <w:rPr>
                <w:sz w:val="18"/>
                <w:szCs w:val="18"/>
              </w:rPr>
              <w:t xml:space="preserve"> или аналог. (</w:t>
            </w:r>
            <w:r w:rsidR="006945E1" w:rsidRPr="00C23C22">
              <w:rPr>
                <w:sz w:val="18"/>
                <w:szCs w:val="18"/>
              </w:rPr>
              <w:t>эквивалент</w:t>
            </w:r>
            <w:r w:rsidR="00162C33" w:rsidRPr="00C23C22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Колесная формула:4х2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Мощность двигателя л.с:245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Модель КП ZF</w:t>
            </w:r>
            <w:proofErr w:type="gramStart"/>
            <w:r w:rsidRPr="00C23C22">
              <w:rPr>
                <w:sz w:val="18"/>
                <w:szCs w:val="18"/>
              </w:rPr>
              <w:t>6;П</w:t>
            </w:r>
            <w:proofErr w:type="gramEnd"/>
            <w:r w:rsidRPr="00C23C22">
              <w:rPr>
                <w:sz w:val="18"/>
                <w:szCs w:val="18"/>
              </w:rPr>
              <w:t>/О главной передачи:6,53;Vплатформа. куб.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proofErr w:type="gramStart"/>
            <w:r w:rsidRPr="00C23C22">
              <w:rPr>
                <w:sz w:val="18"/>
                <w:szCs w:val="18"/>
              </w:rPr>
              <w:t>м</w:t>
            </w:r>
            <w:proofErr w:type="gramEnd"/>
            <w:r w:rsidRPr="00C23C22">
              <w:rPr>
                <w:sz w:val="18"/>
                <w:szCs w:val="18"/>
              </w:rPr>
              <w:t>/</w:t>
            </w:r>
            <w:proofErr w:type="spellStart"/>
            <w:r w:rsidRPr="00C23C22">
              <w:rPr>
                <w:sz w:val="18"/>
                <w:szCs w:val="18"/>
              </w:rPr>
              <w:t>монт</w:t>
            </w:r>
            <w:proofErr w:type="spellEnd"/>
            <w:r w:rsidRPr="00C23C22">
              <w:rPr>
                <w:sz w:val="18"/>
                <w:szCs w:val="18"/>
              </w:rPr>
              <w:t>. дл. рамы мм 6;СП.место: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proofErr w:type="gramStart"/>
            <w:r w:rsidRPr="00C23C22">
              <w:rPr>
                <w:sz w:val="18"/>
                <w:szCs w:val="18"/>
              </w:rPr>
              <w:t>Шины:10.00R20</w:t>
            </w:r>
            <w:proofErr w:type="gramEnd"/>
            <w:r w:rsidRPr="00C23C22">
              <w:rPr>
                <w:sz w:val="18"/>
                <w:szCs w:val="18"/>
              </w:rPr>
              <w:t xml:space="preserve"> 11.00R22?5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Бак 210</w:t>
            </w:r>
            <w:proofErr w:type="gramStart"/>
            <w:r w:rsidRPr="00C23C22">
              <w:rPr>
                <w:sz w:val="18"/>
                <w:szCs w:val="18"/>
              </w:rPr>
              <w:t>л;зад.разгрузка</w:t>
            </w:r>
            <w:proofErr w:type="gramEnd"/>
            <w:r w:rsidRPr="00C23C22">
              <w:rPr>
                <w:sz w:val="18"/>
                <w:szCs w:val="18"/>
              </w:rPr>
              <w:t xml:space="preserve">,овал сеч, МКБ, двигатель </w:t>
            </w:r>
            <w:proofErr w:type="spellStart"/>
            <w:r w:rsidRPr="00C23C22">
              <w:rPr>
                <w:sz w:val="18"/>
                <w:szCs w:val="18"/>
              </w:rPr>
              <w:t>Cummins</w:t>
            </w:r>
            <w:proofErr w:type="spellEnd"/>
            <w:r w:rsidRPr="00C23C22">
              <w:rPr>
                <w:sz w:val="18"/>
                <w:szCs w:val="18"/>
              </w:rPr>
              <w:t xml:space="preserve"> ISB6.7e4 245 (E-4)система нейтрализации ОГ (</w:t>
            </w:r>
            <w:proofErr w:type="spellStart"/>
            <w:r w:rsidRPr="00C23C22">
              <w:rPr>
                <w:sz w:val="18"/>
                <w:szCs w:val="18"/>
              </w:rPr>
              <w:t>AdBlue</w:t>
            </w:r>
            <w:proofErr w:type="spellEnd"/>
            <w:r w:rsidRPr="00C23C22">
              <w:rPr>
                <w:sz w:val="18"/>
                <w:szCs w:val="18"/>
              </w:rPr>
              <w:t>), ТНВД BOSCH,КПП ZF6S1000,полог,рейстайлинг.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Весовые параметры и нагрузки: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Снаряженная масса шасси, кг 7150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Грузоподъемность а/</w:t>
            </w:r>
            <w:proofErr w:type="gramStart"/>
            <w:r w:rsidRPr="00C23C22">
              <w:rPr>
                <w:sz w:val="18"/>
                <w:szCs w:val="18"/>
              </w:rPr>
              <w:t>м,кг</w:t>
            </w:r>
            <w:proofErr w:type="gramEnd"/>
            <w:r w:rsidRPr="00C23C22">
              <w:rPr>
                <w:sz w:val="18"/>
                <w:szCs w:val="18"/>
              </w:rPr>
              <w:t>7000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Модель двигателя CUMMINS 6 ISBe210 (Евро-3)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Коробки передач: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Тип механическая,5 или 6-ступеней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proofErr w:type="gramStart"/>
            <w:r w:rsidRPr="00C23C22">
              <w:rPr>
                <w:sz w:val="18"/>
                <w:szCs w:val="18"/>
              </w:rPr>
              <w:t>Управление  механическое</w:t>
            </w:r>
            <w:proofErr w:type="gramEnd"/>
            <w:r w:rsidRPr="00C23C22">
              <w:rPr>
                <w:sz w:val="18"/>
                <w:szCs w:val="18"/>
              </w:rPr>
              <w:t>, дистанционное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Размер шин 10,00R20(280 R508)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 xml:space="preserve">Самосвальная платформа 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Объем платформы 6 м3</w:t>
            </w:r>
          </w:p>
          <w:p w:rsidR="00C23C22" w:rsidRPr="00C23C22" w:rsidRDefault="00C23C22" w:rsidP="00C23C22">
            <w:pPr>
              <w:contextualSpacing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Угол объема платформы,55 град</w:t>
            </w:r>
          </w:p>
          <w:p w:rsidR="00D540AE" w:rsidRPr="00C23C22" w:rsidRDefault="00C23C22" w:rsidP="00C23C22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Направление разгрузки назад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000110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Указываются конструктивные требования к единице товара и его составным частям, требования к комплектации.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C23C22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162C33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380469" w:rsidRDefault="00380469" w:rsidP="00321ADD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C23C22" w:rsidRDefault="00453D33" w:rsidP="00C23C22">
            <w:pPr>
              <w:jc w:val="center"/>
              <w:rPr>
                <w:color w:val="000000"/>
                <w:sz w:val="18"/>
                <w:szCs w:val="18"/>
              </w:rPr>
            </w:pPr>
            <w:r w:rsidRPr="00C23C22">
              <w:rPr>
                <w:sz w:val="18"/>
                <w:szCs w:val="18"/>
              </w:rPr>
              <w:t>Гарантийный срок).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300B1" w:rsidRPr="00C23C22" w:rsidRDefault="00F300B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C23C22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24602" w:rsidRDefault="00724602" w:rsidP="00724602">
            <w:pPr>
              <w:rPr>
                <w:i/>
                <w:color w:val="000000"/>
                <w:sz w:val="24"/>
                <w:szCs w:val="24"/>
              </w:rPr>
            </w:pPr>
            <w:r w:rsidRPr="00724602">
              <w:rPr>
                <w:i/>
                <w:sz w:val="24"/>
                <w:szCs w:val="24"/>
              </w:rPr>
      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ТС должно официально поставляться в РФ и иметь сертификат одобрения ТС. Год выпуска ТС не ранее 201</w:t>
            </w:r>
            <w:r>
              <w:rPr>
                <w:i/>
                <w:sz w:val="24"/>
                <w:szCs w:val="24"/>
              </w:rPr>
              <w:t>5</w:t>
            </w:r>
            <w:r w:rsidRPr="00724602">
              <w:rPr>
                <w:i/>
                <w:sz w:val="24"/>
                <w:szCs w:val="24"/>
              </w:rPr>
              <w:t>г.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62C33" w:rsidRPr="00162C33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rPr>
                <w:i/>
              </w:rPr>
            </w:pPr>
            <w:r w:rsidRPr="00162C33">
              <w:rPr>
                <w:i/>
                <w:sz w:val="24"/>
                <w:szCs w:val="24"/>
              </w:rPr>
              <w:t xml:space="preserve">В соответствии с ГОСТ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162C33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33" w:rsidRPr="00162C33" w:rsidRDefault="00162C33" w:rsidP="00162C33">
            <w:pPr>
              <w:pStyle w:val="-0"/>
              <w:numPr>
                <w:ilvl w:val="0"/>
                <w:numId w:val="0"/>
              </w:numPr>
              <w:ind w:left="7"/>
              <w:contextualSpacing w:val="0"/>
              <w:rPr>
                <w:i/>
              </w:rPr>
            </w:pPr>
            <w:r w:rsidRPr="00162C33">
              <w:rPr>
                <w:i/>
              </w:rPr>
              <w:t>Приемка поставленного Товара осуществляется Покупателем с учетом соответствия количества, комплектности и качества поставляемого Товара на складе Покупателя.</w:t>
            </w:r>
          </w:p>
          <w:p w:rsidR="00310D23" w:rsidRPr="006E6AFF" w:rsidRDefault="00162C33" w:rsidP="00162C33">
            <w:pPr>
              <w:jc w:val="both"/>
            </w:pPr>
            <w:r w:rsidRPr="00162C33">
              <w:rPr>
                <w:i/>
                <w:sz w:val="24"/>
                <w:szCs w:val="24"/>
              </w:rPr>
              <w:t>Приемка Товара осуществляется в соответствии с законодательством Российской Федерации.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 xml:space="preserve">Перечень документации, представляемой вместе с поставляемой продукцией: 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паспорт транспортного средства (ПТС);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сервисная книжка;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руководство по эксплуатации ТС на русском языке;</w:t>
            </w:r>
          </w:p>
          <w:p w:rsidR="008C19F3" w:rsidRPr="008C19F3" w:rsidRDefault="008C19F3" w:rsidP="008C19F3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акт приема – передачи ТС;</w:t>
            </w:r>
          </w:p>
          <w:p w:rsidR="008C19F3" w:rsidRPr="008C19F3" w:rsidRDefault="008C19F3" w:rsidP="008C19F3">
            <w:pPr>
              <w:contextualSpacing/>
              <w:rPr>
                <w:i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счет-фактура;</w:t>
            </w:r>
          </w:p>
          <w:p w:rsidR="00310D23" w:rsidRPr="006E6AFF" w:rsidRDefault="008C19F3" w:rsidP="008C19F3">
            <w:pPr>
              <w:jc w:val="both"/>
              <w:rPr>
                <w:color w:val="000000"/>
                <w:sz w:val="24"/>
                <w:szCs w:val="24"/>
              </w:rPr>
            </w:pPr>
            <w:r w:rsidRPr="008C19F3">
              <w:rPr>
                <w:i/>
                <w:sz w:val="24"/>
                <w:szCs w:val="24"/>
              </w:rPr>
              <w:t>- товарная накладная.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5E7479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5E7479" w:rsidRDefault="005E7479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5E7479">
              <w:rPr>
                <w:i/>
                <w:sz w:val="24"/>
                <w:szCs w:val="24"/>
              </w:rPr>
              <w:t>Доставка силами и за счет Поставщика, стоимость доставки до склада Заказчика включена в стоимость Товара.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0A22F9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Отсутствуют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A22F9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A22F9" w:rsidRDefault="000A22F9" w:rsidP="000A517D">
            <w:pPr>
              <w:contextualSpacing/>
              <w:rPr>
                <w:i/>
                <w:sz w:val="24"/>
                <w:szCs w:val="24"/>
              </w:rPr>
            </w:pPr>
            <w:r w:rsidRPr="000A22F9">
              <w:rPr>
                <w:i/>
                <w:sz w:val="24"/>
                <w:szCs w:val="24"/>
              </w:rPr>
              <w:t xml:space="preserve">ТС должно официально производится или </w:t>
            </w:r>
            <w:r>
              <w:rPr>
                <w:i/>
                <w:sz w:val="24"/>
                <w:szCs w:val="24"/>
              </w:rPr>
              <w:t xml:space="preserve">поставляться в РФ и иметь </w:t>
            </w:r>
            <w:r w:rsidRPr="000A22F9">
              <w:rPr>
                <w:i/>
                <w:sz w:val="24"/>
                <w:szCs w:val="24"/>
              </w:rPr>
              <w:t>развитую сеть дилерских сервисных центров на территории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5DE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5DE6" w:rsidRDefault="00B95DE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5DE6">
              <w:rPr>
                <w:i/>
                <w:sz w:val="24"/>
                <w:szCs w:val="24"/>
              </w:rPr>
              <w:t xml:space="preserve">Экологический класс не ниже Евро </w:t>
            </w:r>
            <w:r w:rsidRPr="00B95DE6">
              <w:rPr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623B0E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0B4E17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0B4E17" w:rsidRDefault="000B4E17" w:rsidP="000B4E17">
            <w:pPr>
              <w:contextualSpacing/>
              <w:jc w:val="both"/>
              <w:rPr>
                <w:b/>
                <w:i/>
                <w:sz w:val="24"/>
                <w:szCs w:val="24"/>
              </w:rPr>
            </w:pPr>
            <w:r w:rsidRPr="000B4E17">
              <w:rPr>
                <w:i/>
                <w:sz w:val="24"/>
                <w:szCs w:val="24"/>
              </w:rPr>
              <w:t>Качество Товара должно соответствовать действующему законодательству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B93CEE" w:rsidRDefault="001D610D" w:rsidP="00B93CEE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Default="00F771EE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  <w:p w:rsidR="00C23C22" w:rsidRPr="006E6AFF" w:rsidRDefault="00C23C22" w:rsidP="0059203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93CEE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93CEE" w:rsidRDefault="00B93C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93CEE">
              <w:rPr>
                <w:i/>
                <w:sz w:val="24"/>
                <w:szCs w:val="24"/>
              </w:rPr>
              <w:t xml:space="preserve">Техническое предложение должно содержать полное описание технических характеристик и комплектации предлагаемого ТС. </w:t>
            </w:r>
            <w:r w:rsidR="00F771EE" w:rsidRPr="00B93CEE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6B122A" w:rsidRPr="006E6AFF" w:rsidTr="006B122A"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22A" w:rsidRDefault="006B122A" w:rsidP="006B122A">
            <w:r w:rsidRPr="00AC0CD4">
              <w:rPr>
                <w:i/>
                <w:color w:val="000000"/>
                <w:sz w:val="24"/>
                <w:szCs w:val="24"/>
              </w:rPr>
              <w:t>отсутствует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 w:rsidRPr="003E597E">
              <w:rPr>
                <w:sz w:val="24"/>
                <w:szCs w:val="24"/>
              </w:rPr>
              <w:t>Государственный стандарт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Pr="003E597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  <w:tr w:rsidR="00B93CEE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EE" w:rsidRDefault="00B93CEE" w:rsidP="00B93CEE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4454AF">
      <w:pPr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74C" w:rsidRDefault="0071474C">
      <w:r>
        <w:separator/>
      </w:r>
    </w:p>
  </w:endnote>
  <w:endnote w:type="continuationSeparator" w:id="0">
    <w:p w:rsidR="0071474C" w:rsidRDefault="0071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380469">
      <w:rPr>
        <w:noProof/>
      </w:rPr>
      <w:t>1</w:t>
    </w:r>
    <w:r>
      <w:rPr>
        <w:noProof/>
      </w:rPr>
      <w:fldChar w:fldCharType="end"/>
    </w:r>
  </w:p>
  <w:p w:rsidR="00B76CEC" w:rsidRDefault="003804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74C" w:rsidRDefault="0071474C">
      <w:r>
        <w:separator/>
      </w:r>
    </w:p>
  </w:footnote>
  <w:footnote w:type="continuationSeparator" w:id="0">
    <w:p w:rsidR="0071474C" w:rsidRDefault="0071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12"/>
  </w:num>
  <w:num w:numId="13">
    <w:abstractNumId w:val="1"/>
  </w:num>
  <w:num w:numId="14">
    <w:abstractNumId w:val="5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26545"/>
    <w:rsid w:val="00037D3E"/>
    <w:rsid w:val="000A22F9"/>
    <w:rsid w:val="000A517D"/>
    <w:rsid w:val="000A6335"/>
    <w:rsid w:val="000B4E17"/>
    <w:rsid w:val="000D17AB"/>
    <w:rsid w:val="000E013B"/>
    <w:rsid w:val="000E0A96"/>
    <w:rsid w:val="0011138C"/>
    <w:rsid w:val="001246D6"/>
    <w:rsid w:val="00160F1D"/>
    <w:rsid w:val="00162C33"/>
    <w:rsid w:val="00163097"/>
    <w:rsid w:val="0018026B"/>
    <w:rsid w:val="001D610D"/>
    <w:rsid w:val="002C4CD3"/>
    <w:rsid w:val="002E26A3"/>
    <w:rsid w:val="002F2F8F"/>
    <w:rsid w:val="00310D23"/>
    <w:rsid w:val="00312B3F"/>
    <w:rsid w:val="00321ADD"/>
    <w:rsid w:val="00343963"/>
    <w:rsid w:val="00347761"/>
    <w:rsid w:val="00350319"/>
    <w:rsid w:val="00380469"/>
    <w:rsid w:val="003E6538"/>
    <w:rsid w:val="00401838"/>
    <w:rsid w:val="00443EEA"/>
    <w:rsid w:val="004454AF"/>
    <w:rsid w:val="00453D33"/>
    <w:rsid w:val="0047240C"/>
    <w:rsid w:val="00592036"/>
    <w:rsid w:val="005947E4"/>
    <w:rsid w:val="005D5DC8"/>
    <w:rsid w:val="005E461C"/>
    <w:rsid w:val="005E7479"/>
    <w:rsid w:val="006218AA"/>
    <w:rsid w:val="00623B0E"/>
    <w:rsid w:val="00682087"/>
    <w:rsid w:val="006945E1"/>
    <w:rsid w:val="006B122A"/>
    <w:rsid w:val="006E0C1F"/>
    <w:rsid w:val="006E6AFF"/>
    <w:rsid w:val="006E7900"/>
    <w:rsid w:val="0070547E"/>
    <w:rsid w:val="0071474C"/>
    <w:rsid w:val="00722790"/>
    <w:rsid w:val="00724602"/>
    <w:rsid w:val="0072584E"/>
    <w:rsid w:val="00744062"/>
    <w:rsid w:val="00755D94"/>
    <w:rsid w:val="00776944"/>
    <w:rsid w:val="0079342F"/>
    <w:rsid w:val="00802B36"/>
    <w:rsid w:val="00807277"/>
    <w:rsid w:val="00837F7F"/>
    <w:rsid w:val="00852A4A"/>
    <w:rsid w:val="00854ED1"/>
    <w:rsid w:val="00876F49"/>
    <w:rsid w:val="008A5AC9"/>
    <w:rsid w:val="008C19F3"/>
    <w:rsid w:val="008E7E19"/>
    <w:rsid w:val="008F7624"/>
    <w:rsid w:val="009143E1"/>
    <w:rsid w:val="00927736"/>
    <w:rsid w:val="009413FC"/>
    <w:rsid w:val="0096566C"/>
    <w:rsid w:val="00992BC9"/>
    <w:rsid w:val="009F0F02"/>
    <w:rsid w:val="00A201EB"/>
    <w:rsid w:val="00A7627D"/>
    <w:rsid w:val="00A93C7E"/>
    <w:rsid w:val="00AA2636"/>
    <w:rsid w:val="00AA4463"/>
    <w:rsid w:val="00AE3131"/>
    <w:rsid w:val="00B179BE"/>
    <w:rsid w:val="00B54A88"/>
    <w:rsid w:val="00B93CEE"/>
    <w:rsid w:val="00B95DE6"/>
    <w:rsid w:val="00BC052A"/>
    <w:rsid w:val="00BD158B"/>
    <w:rsid w:val="00C037D3"/>
    <w:rsid w:val="00C04F97"/>
    <w:rsid w:val="00C23C22"/>
    <w:rsid w:val="00C939BE"/>
    <w:rsid w:val="00CD07D0"/>
    <w:rsid w:val="00D40D88"/>
    <w:rsid w:val="00D51858"/>
    <w:rsid w:val="00D540AE"/>
    <w:rsid w:val="00D6304F"/>
    <w:rsid w:val="00DA08F7"/>
    <w:rsid w:val="00DB684D"/>
    <w:rsid w:val="00E1350F"/>
    <w:rsid w:val="00E22AAC"/>
    <w:rsid w:val="00E72545"/>
    <w:rsid w:val="00EA10D9"/>
    <w:rsid w:val="00EF685F"/>
    <w:rsid w:val="00F017F3"/>
    <w:rsid w:val="00F02F1D"/>
    <w:rsid w:val="00F0642C"/>
    <w:rsid w:val="00F12926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footnote text"/>
    <w:basedOn w:val="a"/>
    <w:link w:val="ad"/>
    <w:uiPriority w:val="99"/>
    <w:rsid w:val="00162C3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62C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/>
      <w:sz w:val="24"/>
      <w:szCs w:val="20"/>
    </w:rPr>
  </w:style>
  <w:style w:type="paragraph" w:customStyle="1" w:styleId="-">
    <w:name w:val="Контракт-раздел"/>
    <w:basedOn w:val="a"/>
    <w:next w:val="a"/>
    <w:qFormat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contextualSpacing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qFormat/>
    <w:rsid w:val="00162C33"/>
    <w:pPr>
      <w:numPr>
        <w:ilvl w:val="1"/>
        <w:numId w:val="15"/>
      </w:numPr>
      <w:contextualSpacing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qFormat/>
    <w:rsid w:val="00162C33"/>
    <w:pPr>
      <w:numPr>
        <w:ilvl w:val="2"/>
        <w:numId w:val="15"/>
      </w:numPr>
      <w:contextualSpacing/>
      <w:jc w:val="both"/>
    </w:pPr>
    <w:rPr>
      <w:sz w:val="24"/>
      <w:szCs w:val="24"/>
      <w:lang w:val="x-none" w:eastAsia="x-none"/>
    </w:rPr>
  </w:style>
  <w:style w:type="paragraph" w:customStyle="1" w:styleId="-2">
    <w:name w:val="Контракт-подподпункт"/>
    <w:basedOn w:val="a"/>
    <w:qFormat/>
    <w:rsid w:val="00162C33"/>
    <w:pPr>
      <w:numPr>
        <w:ilvl w:val="3"/>
        <w:numId w:val="15"/>
      </w:numPr>
      <w:contextualSpacing/>
      <w:jc w:val="both"/>
    </w:pPr>
    <w:rPr>
      <w:sz w:val="24"/>
      <w:szCs w:val="24"/>
    </w:rPr>
  </w:style>
  <w:style w:type="character" w:styleId="ae">
    <w:name w:val="Emphasis"/>
    <w:qFormat/>
    <w:rsid w:val="00C23C2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50</cp:revision>
  <dcterms:created xsi:type="dcterms:W3CDTF">2015-03-31T13:57:00Z</dcterms:created>
  <dcterms:modified xsi:type="dcterms:W3CDTF">2015-04-21T13:01:00Z</dcterms:modified>
</cp:coreProperties>
</file>